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5C0C6" w14:textId="349EB442" w:rsidR="003443BC" w:rsidRPr="00FE58AF" w:rsidRDefault="00083D73" w:rsidP="003443BC">
      <w:pPr>
        <w:pStyle w:val="NoSpacing"/>
        <w:spacing w:line="360" w:lineRule="auto"/>
        <w:rPr>
          <w:rFonts w:ascii="Calibri" w:hAnsi="Calibri"/>
          <w:b/>
          <w:sz w:val="32"/>
          <w:szCs w:val="32"/>
        </w:rPr>
      </w:pPr>
      <w:r w:rsidRPr="00FE58AF">
        <w:rPr>
          <w:rFonts w:ascii="Calibri" w:hAnsi="Calibr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0476B" wp14:editId="7E357A22">
                <wp:simplePos x="0" y="0"/>
                <wp:positionH relativeFrom="column">
                  <wp:posOffset>-524510</wp:posOffset>
                </wp:positionH>
                <wp:positionV relativeFrom="paragraph">
                  <wp:posOffset>-752475</wp:posOffset>
                </wp:positionV>
                <wp:extent cx="2239010" cy="409575"/>
                <wp:effectExtent l="0" t="0" r="21590" b="222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901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EF799" w14:textId="23C4A192" w:rsidR="00806353" w:rsidRPr="003443BC" w:rsidRDefault="00806353" w:rsidP="003443BC">
                            <w:pP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Wet Lab</w:t>
                            </w:r>
                            <w:r w:rsidR="00083D73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 – Recipe Lab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1.25pt;margin-top:-59.2pt;width:176.3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" strokecolor="white [3212]">
                <v:textbox>
                  <w:txbxContent>
                    <w:p w14:paraId="126EF799" w14:textId="23C4A192" w:rsidR="00806353" w:rsidRPr="003443BC" w:rsidRDefault="00806353" w:rsidP="003443BC">
                      <w:pP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Wet Lab</w:t>
                      </w:r>
                      <w:r w:rsidR="00083D73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 – Recipe Lab</w:t>
                      </w:r>
                    </w:p>
                  </w:txbxContent>
                </v:textbox>
              </v:shape>
            </w:pict>
          </mc:Fallback>
        </mc:AlternateContent>
      </w:r>
      <w:r w:rsidR="002F6813">
        <w:rPr>
          <w:rFonts w:ascii="Calibri" w:hAnsi="Calibri"/>
          <w:noProof/>
          <w:sz w:val="24"/>
          <w:szCs w:val="24"/>
        </w:rPr>
        <w:drawing>
          <wp:anchor distT="0" distB="0" distL="114300" distR="114300" simplePos="0" relativeHeight="251658239" behindDoc="0" locked="0" layoutInCell="1" allowOverlap="1" wp14:anchorId="740E61FF" wp14:editId="477609FD">
            <wp:simplePos x="0" y="0"/>
            <wp:positionH relativeFrom="column">
              <wp:posOffset>5257800</wp:posOffset>
            </wp:positionH>
            <wp:positionV relativeFrom="paragraph">
              <wp:posOffset>-685800</wp:posOffset>
            </wp:positionV>
            <wp:extent cx="1257300" cy="876935"/>
            <wp:effectExtent l="50800" t="76200" r="63500" b="628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fn-clipart-detectiv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32711" flipH="1">
                      <a:off x="0" y="0"/>
                      <a:ext cx="1257300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813">
        <w:rPr>
          <w:rFonts w:ascii="Calibri" w:hAnsi="Calibri"/>
          <w:b/>
          <w:noProof/>
          <w:sz w:val="32"/>
          <w:szCs w:val="32"/>
        </w:rPr>
        <w:t xml:space="preserve">The Case of the “Mystery Resistor” </w:t>
      </w:r>
      <w:r w:rsidR="007307D8">
        <w:rPr>
          <w:rFonts w:ascii="Calibri" w:hAnsi="Calibri"/>
          <w:b/>
          <w:noProof/>
          <w:sz w:val="32"/>
          <w:szCs w:val="32"/>
        </w:rPr>
        <w:t>_________________</w:t>
      </w:r>
      <w:r w:rsidR="003E229A">
        <w:rPr>
          <w:rFonts w:ascii="Calibri" w:hAnsi="Calibri"/>
          <w:b/>
          <w:sz w:val="32"/>
          <w:szCs w:val="32"/>
        </w:rPr>
        <w:t>_</w:t>
      </w:r>
      <w:r w:rsidR="002F6813">
        <w:rPr>
          <w:rFonts w:ascii="Calibri" w:hAnsi="Calibri"/>
          <w:b/>
          <w:sz w:val="32"/>
          <w:szCs w:val="32"/>
        </w:rPr>
        <w:t>___________</w:t>
      </w:r>
    </w:p>
    <w:p w14:paraId="194129C0" w14:textId="7479CB3C" w:rsidR="003443BC" w:rsidRDefault="007907A0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Purpose: </w:t>
      </w:r>
      <w:r>
        <w:rPr>
          <w:rFonts w:ascii="Calibri" w:hAnsi="Calibri"/>
          <w:sz w:val="24"/>
          <w:szCs w:val="24"/>
        </w:rPr>
        <w:t xml:space="preserve">In this activity, you will investigate the relationship between the electric current and the potential difference flowing through </w:t>
      </w:r>
      <w:r w:rsidR="00EF53FB">
        <w:rPr>
          <w:rFonts w:ascii="Calibri" w:hAnsi="Calibri"/>
          <w:sz w:val="24"/>
          <w:szCs w:val="24"/>
        </w:rPr>
        <w:t>a mystery resistor</w:t>
      </w:r>
      <w:r>
        <w:rPr>
          <w:rFonts w:ascii="Calibri" w:hAnsi="Calibri"/>
          <w:sz w:val="24"/>
          <w:szCs w:val="24"/>
        </w:rPr>
        <w:t xml:space="preserve"> and a load. By </w:t>
      </w:r>
      <w:r w:rsidR="00DF02D9">
        <w:rPr>
          <w:rFonts w:ascii="Calibri" w:hAnsi="Calibri"/>
          <w:sz w:val="24"/>
          <w:szCs w:val="24"/>
        </w:rPr>
        <w:t xml:space="preserve">understanding this relationship, you will be able to </w:t>
      </w:r>
      <w:r w:rsidR="00EF53FB">
        <w:rPr>
          <w:rFonts w:ascii="Calibri" w:hAnsi="Calibri"/>
          <w:sz w:val="24"/>
          <w:szCs w:val="24"/>
        </w:rPr>
        <w:t>solve the value of the resistor</w:t>
      </w:r>
      <w:r w:rsidR="00DF02D9">
        <w:rPr>
          <w:rFonts w:ascii="Calibri" w:hAnsi="Calibri"/>
          <w:sz w:val="24"/>
          <w:szCs w:val="24"/>
        </w:rPr>
        <w:t>.</w:t>
      </w:r>
    </w:p>
    <w:p w14:paraId="2F9BBFC0" w14:textId="77777777" w:rsidR="007907A0" w:rsidRDefault="007907A0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0517FF5F" w14:textId="0DF3E4B3" w:rsidR="007907A0" w:rsidRPr="00DF02D9" w:rsidRDefault="007907A0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Hypothesis:</w:t>
      </w:r>
      <w:r w:rsidR="00DF02D9">
        <w:rPr>
          <w:rFonts w:ascii="Calibri" w:hAnsi="Calibri"/>
          <w:b/>
          <w:sz w:val="24"/>
          <w:szCs w:val="24"/>
        </w:rPr>
        <w:t xml:space="preserve"> </w:t>
      </w:r>
      <w:r w:rsidR="00DF02D9">
        <w:rPr>
          <w:rFonts w:ascii="Calibri" w:hAnsi="Calibri"/>
          <w:sz w:val="24"/>
          <w:szCs w:val="24"/>
        </w:rPr>
        <w:t>As the electric current increases, we would expect the potential difference to ________________, because ______________________________________________________ ______________________________________________________________________________</w:t>
      </w:r>
    </w:p>
    <w:p w14:paraId="73EB589A" w14:textId="77777777" w:rsidR="007307D8" w:rsidRDefault="007307D8" w:rsidP="007307D8">
      <w:pPr>
        <w:tabs>
          <w:tab w:val="left" w:pos="3780"/>
        </w:tabs>
        <w:spacing w:after="0" w:line="240" w:lineRule="auto"/>
        <w:rPr>
          <w:rFonts w:ascii="Calibri" w:hAnsi="Calibri"/>
          <w:sz w:val="24"/>
          <w:szCs w:val="24"/>
        </w:rPr>
      </w:pPr>
    </w:p>
    <w:p w14:paraId="1565C508" w14:textId="77777777" w:rsidR="007907A0" w:rsidRDefault="007907A0" w:rsidP="007907A0">
      <w:pPr>
        <w:spacing w:after="0" w:line="240" w:lineRule="auto"/>
        <w:rPr>
          <w:rFonts w:ascii="Calibri" w:hAnsi="Calibri"/>
          <w:b/>
          <w:sz w:val="24"/>
          <w:szCs w:val="24"/>
        </w:rPr>
      </w:pPr>
      <w:r w:rsidRPr="007907A0">
        <w:rPr>
          <w:rFonts w:ascii="Calibri" w:hAnsi="Calibri"/>
          <w:b/>
          <w:sz w:val="24"/>
          <w:szCs w:val="24"/>
        </w:rPr>
        <w:t>Materials:</w:t>
      </w:r>
    </w:p>
    <w:p w14:paraId="12F7CCA0" w14:textId="268E9843" w:rsidR="007907A0" w:rsidRDefault="00EF53FB" w:rsidP="007907A0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(6) Batteries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  <w:t>Ammeter</w:t>
      </w:r>
    </w:p>
    <w:p w14:paraId="4771CDA6" w14:textId="32B216C8" w:rsidR="007907A0" w:rsidRDefault="007907A0" w:rsidP="007907A0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(6) Connecting Wires</w:t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  <w:t>Voltmeter</w:t>
      </w:r>
    </w:p>
    <w:p w14:paraId="266B8E42" w14:textId="597CC12A" w:rsidR="007907A0" w:rsidRDefault="00EF53FB" w:rsidP="007907A0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Resistor</w:t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</w:r>
      <w:r w:rsidR="003547C7">
        <w:rPr>
          <w:rFonts w:ascii="Calibri" w:hAnsi="Calibri"/>
          <w:sz w:val="24"/>
          <w:szCs w:val="24"/>
        </w:rPr>
        <w:tab/>
        <w:t>Bulb</w:t>
      </w:r>
    </w:p>
    <w:p w14:paraId="073D3A45" w14:textId="47740DDE" w:rsidR="007907A0" w:rsidRDefault="007907A0" w:rsidP="007907A0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Switch</w:t>
      </w:r>
      <w:r w:rsidR="00EF53FB">
        <w:rPr>
          <w:rFonts w:ascii="Calibri" w:hAnsi="Calibri"/>
          <w:sz w:val="24"/>
          <w:szCs w:val="24"/>
        </w:rPr>
        <w:t>board</w:t>
      </w:r>
    </w:p>
    <w:p w14:paraId="06009C42" w14:textId="77777777" w:rsidR="007907A0" w:rsidRPr="007907A0" w:rsidRDefault="007907A0" w:rsidP="007907A0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</w:p>
    <w:p w14:paraId="47CCE344" w14:textId="4D8B5B39" w:rsidR="007307D8" w:rsidRDefault="00AC61C5" w:rsidP="007907A0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Method:</w:t>
      </w:r>
    </w:p>
    <w:p w14:paraId="76378A3F" w14:textId="77777777" w:rsidR="00AC61C5" w:rsidRDefault="00AC61C5" w:rsidP="007907A0">
      <w:pPr>
        <w:spacing w:after="0" w:line="240" w:lineRule="auto"/>
        <w:rPr>
          <w:rFonts w:ascii="Calibri" w:hAnsi="Calibri"/>
          <w:sz w:val="24"/>
          <w:szCs w:val="24"/>
        </w:rPr>
      </w:pPr>
    </w:p>
    <w:p w14:paraId="4BBF8C58" w14:textId="6702E199" w:rsidR="00AC61C5" w:rsidRPr="00AC61C5" w:rsidRDefault="00AC61C5" w:rsidP="00AC61C5">
      <w:pPr>
        <w:pStyle w:val="ListParagraph"/>
        <w:numPr>
          <w:ilvl w:val="0"/>
          <w:numId w:val="13"/>
        </w:numPr>
        <w:spacing w:after="0" w:line="240" w:lineRule="auto"/>
        <w:rPr>
          <w:rFonts w:ascii="Calibri" w:hAnsi="Calibri"/>
          <w:sz w:val="24"/>
          <w:szCs w:val="24"/>
        </w:rPr>
      </w:pPr>
      <w:r w:rsidRPr="00AC61C5">
        <w:rPr>
          <w:rFonts w:ascii="Calibri" w:hAnsi="Calibri"/>
          <w:sz w:val="24"/>
          <w:szCs w:val="24"/>
        </w:rPr>
        <w:t>Connect the circuit shown here.</w:t>
      </w:r>
    </w:p>
    <w:p w14:paraId="7AC6923D" w14:textId="77777777" w:rsidR="007307D8" w:rsidRDefault="007307D8" w:rsidP="00AC61C5">
      <w:pPr>
        <w:rPr>
          <w:rFonts w:ascii="Calibri" w:hAnsi="Calibri"/>
          <w:b/>
          <w:sz w:val="24"/>
          <w:szCs w:val="24"/>
        </w:rPr>
      </w:pPr>
    </w:p>
    <w:p w14:paraId="57926B8C" w14:textId="77777777" w:rsidR="00AC61C5" w:rsidRDefault="00AC61C5" w:rsidP="00AC61C5">
      <w:pPr>
        <w:rPr>
          <w:rFonts w:ascii="Calibri" w:hAnsi="Calibri"/>
          <w:b/>
          <w:sz w:val="24"/>
          <w:szCs w:val="24"/>
        </w:rPr>
      </w:pPr>
    </w:p>
    <w:p w14:paraId="2734B98B" w14:textId="77777777" w:rsidR="00AC61C5" w:rsidRDefault="00AC61C5" w:rsidP="00AC61C5">
      <w:pPr>
        <w:rPr>
          <w:rFonts w:ascii="Calibri" w:hAnsi="Calibri"/>
          <w:b/>
          <w:sz w:val="24"/>
          <w:szCs w:val="24"/>
        </w:rPr>
      </w:pPr>
    </w:p>
    <w:p w14:paraId="2CBEE19D" w14:textId="77777777" w:rsidR="00AC61C5" w:rsidRDefault="00AC61C5" w:rsidP="00AC61C5">
      <w:pPr>
        <w:rPr>
          <w:rFonts w:ascii="Calibri" w:hAnsi="Calibri"/>
          <w:b/>
          <w:sz w:val="24"/>
          <w:szCs w:val="24"/>
        </w:rPr>
      </w:pPr>
    </w:p>
    <w:p w14:paraId="7389A79D" w14:textId="77777777" w:rsidR="00AC61C5" w:rsidRDefault="00AC61C5" w:rsidP="00AC61C5">
      <w:pPr>
        <w:rPr>
          <w:rFonts w:ascii="Calibri" w:hAnsi="Calibri"/>
          <w:sz w:val="24"/>
          <w:szCs w:val="24"/>
        </w:rPr>
      </w:pPr>
    </w:p>
    <w:p w14:paraId="05E015D7" w14:textId="77777777" w:rsidR="003547C7" w:rsidRDefault="003547C7" w:rsidP="00AC61C5">
      <w:pPr>
        <w:rPr>
          <w:rFonts w:ascii="Calibri" w:hAnsi="Calibri"/>
          <w:sz w:val="24"/>
          <w:szCs w:val="24"/>
        </w:rPr>
      </w:pPr>
    </w:p>
    <w:tbl>
      <w:tblPr>
        <w:tblStyle w:val="TableGrid"/>
        <w:tblpPr w:leftFromText="180" w:rightFromText="180" w:vertAnchor="page" w:horzAnchor="page" w:tblpX="2269" w:tblpY="12241"/>
        <w:tblW w:w="8838" w:type="dxa"/>
        <w:tblLook w:val="04A0" w:firstRow="1" w:lastRow="0" w:firstColumn="1" w:lastColumn="0" w:noHBand="0" w:noVBand="1"/>
      </w:tblPr>
      <w:tblGrid>
        <w:gridCol w:w="2988"/>
        <w:gridCol w:w="2824"/>
        <w:gridCol w:w="3026"/>
      </w:tblGrid>
      <w:tr w:rsidR="00750685" w14:paraId="15EF0D0B" w14:textId="77777777" w:rsidTr="00750685">
        <w:tc>
          <w:tcPr>
            <w:tcW w:w="2988" w:type="dxa"/>
            <w:vAlign w:val="center"/>
          </w:tcPr>
          <w:p w14:paraId="5297207C" w14:textId="77777777" w:rsidR="00750685" w:rsidRPr="007C0C6E" w:rsidRDefault="00750685" w:rsidP="00750685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Setting on Power Supply (V)</w:t>
            </w:r>
          </w:p>
        </w:tc>
        <w:tc>
          <w:tcPr>
            <w:tcW w:w="2824" w:type="dxa"/>
            <w:vAlign w:val="center"/>
          </w:tcPr>
          <w:p w14:paraId="0AC6284A" w14:textId="77777777" w:rsidR="00750685" w:rsidRPr="007C0C6E" w:rsidRDefault="00750685" w:rsidP="00750685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Potential Difference (V)</w:t>
            </w:r>
          </w:p>
        </w:tc>
        <w:tc>
          <w:tcPr>
            <w:tcW w:w="3026" w:type="dxa"/>
            <w:vAlign w:val="center"/>
          </w:tcPr>
          <w:p w14:paraId="6F04604B" w14:textId="77777777" w:rsidR="00750685" w:rsidRPr="007C0C6E" w:rsidRDefault="00750685" w:rsidP="0075068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Electrical Current </w:t>
            </w:r>
            <w:r w:rsidRPr="007C0C6E">
              <w:rPr>
                <w:rFonts w:ascii="Cambria" w:hAnsi="Cambria"/>
              </w:rPr>
              <w:t>(A)</w:t>
            </w:r>
          </w:p>
        </w:tc>
      </w:tr>
      <w:tr w:rsidR="00750685" w14:paraId="41AC60DA" w14:textId="77777777" w:rsidTr="00750685">
        <w:tc>
          <w:tcPr>
            <w:tcW w:w="2988" w:type="dxa"/>
            <w:vAlign w:val="center"/>
          </w:tcPr>
          <w:p w14:paraId="0ED412C6" w14:textId="77777777" w:rsidR="00750685" w:rsidRPr="007C0C6E" w:rsidRDefault="00750685" w:rsidP="00750685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0</w:t>
            </w:r>
          </w:p>
        </w:tc>
        <w:tc>
          <w:tcPr>
            <w:tcW w:w="2824" w:type="dxa"/>
          </w:tcPr>
          <w:p w14:paraId="78E0FD1C" w14:textId="77777777" w:rsidR="00750685" w:rsidRDefault="00750685" w:rsidP="00750685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26" w:type="dxa"/>
          </w:tcPr>
          <w:p w14:paraId="6A5B0A70" w14:textId="77777777" w:rsidR="00750685" w:rsidRDefault="00750685" w:rsidP="00750685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50685" w14:paraId="53689364" w14:textId="77777777" w:rsidTr="00750685">
        <w:tc>
          <w:tcPr>
            <w:tcW w:w="2988" w:type="dxa"/>
            <w:vAlign w:val="center"/>
          </w:tcPr>
          <w:p w14:paraId="0D0C4FD5" w14:textId="77777777" w:rsidR="00750685" w:rsidRPr="007C0C6E" w:rsidRDefault="00750685" w:rsidP="0075068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3.0</w:t>
            </w:r>
          </w:p>
        </w:tc>
        <w:tc>
          <w:tcPr>
            <w:tcW w:w="2824" w:type="dxa"/>
          </w:tcPr>
          <w:p w14:paraId="2C5F608B" w14:textId="77777777" w:rsidR="00750685" w:rsidRDefault="00750685" w:rsidP="00750685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26" w:type="dxa"/>
          </w:tcPr>
          <w:p w14:paraId="620776E1" w14:textId="77777777" w:rsidR="00750685" w:rsidRDefault="00750685" w:rsidP="00750685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50685" w14:paraId="3A50F4DA" w14:textId="77777777" w:rsidTr="00750685">
        <w:tc>
          <w:tcPr>
            <w:tcW w:w="2988" w:type="dxa"/>
            <w:vAlign w:val="center"/>
          </w:tcPr>
          <w:p w14:paraId="6DEB549E" w14:textId="77777777" w:rsidR="00750685" w:rsidRPr="007C0C6E" w:rsidRDefault="00750685" w:rsidP="0075068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6.0</w:t>
            </w:r>
          </w:p>
        </w:tc>
        <w:tc>
          <w:tcPr>
            <w:tcW w:w="2824" w:type="dxa"/>
          </w:tcPr>
          <w:p w14:paraId="781A23D0" w14:textId="77777777" w:rsidR="00750685" w:rsidRDefault="00750685" w:rsidP="00750685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26" w:type="dxa"/>
          </w:tcPr>
          <w:p w14:paraId="1DDCCA7E" w14:textId="77777777" w:rsidR="00750685" w:rsidRDefault="00750685" w:rsidP="00750685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750685" w14:paraId="03CDFE25" w14:textId="77777777" w:rsidTr="00750685">
        <w:tc>
          <w:tcPr>
            <w:tcW w:w="2988" w:type="dxa"/>
            <w:vAlign w:val="center"/>
          </w:tcPr>
          <w:p w14:paraId="4ECE280F" w14:textId="77777777" w:rsidR="00750685" w:rsidRPr="007C0C6E" w:rsidRDefault="00750685" w:rsidP="0075068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9.0</w:t>
            </w:r>
          </w:p>
        </w:tc>
        <w:tc>
          <w:tcPr>
            <w:tcW w:w="2824" w:type="dxa"/>
          </w:tcPr>
          <w:p w14:paraId="55E3B19F" w14:textId="77777777" w:rsidR="00750685" w:rsidRDefault="00750685" w:rsidP="00750685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26" w:type="dxa"/>
          </w:tcPr>
          <w:p w14:paraId="1B22095D" w14:textId="77777777" w:rsidR="00750685" w:rsidRDefault="00750685" w:rsidP="00750685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2C877CAA" w14:textId="77777777" w:rsidR="00EF53FB" w:rsidRDefault="00EF53FB" w:rsidP="00AC61C5">
      <w:pPr>
        <w:rPr>
          <w:rFonts w:ascii="Calibri" w:hAnsi="Calibri"/>
          <w:sz w:val="24"/>
          <w:szCs w:val="24"/>
        </w:rPr>
      </w:pPr>
    </w:p>
    <w:p w14:paraId="27B68E00" w14:textId="77777777" w:rsidR="007C0C6E" w:rsidRDefault="007C0C6E" w:rsidP="00AC61C5">
      <w:pPr>
        <w:rPr>
          <w:rFonts w:ascii="Calibri" w:hAnsi="Calibri"/>
          <w:sz w:val="24"/>
          <w:szCs w:val="24"/>
        </w:rPr>
      </w:pPr>
    </w:p>
    <w:p w14:paraId="524B90C6" w14:textId="7D872347" w:rsidR="00AC61C5" w:rsidRDefault="00AC61C5" w:rsidP="007C0C6E">
      <w:pPr>
        <w:pStyle w:val="ListParagraph"/>
        <w:numPr>
          <w:ilvl w:val="0"/>
          <w:numId w:val="13"/>
        </w:numPr>
        <w:spacing w:after="0" w:line="240" w:lineRule="auto"/>
        <w:rPr>
          <w:rFonts w:ascii="Calibri" w:hAnsi="Calibri"/>
          <w:sz w:val="24"/>
          <w:szCs w:val="24"/>
        </w:rPr>
      </w:pPr>
      <w:r w:rsidRPr="00AC61C5">
        <w:rPr>
          <w:rFonts w:ascii="Calibri" w:hAnsi="Calibri"/>
          <w:sz w:val="24"/>
          <w:szCs w:val="24"/>
        </w:rPr>
        <w:t xml:space="preserve">Adjust the </w:t>
      </w:r>
      <w:r>
        <w:rPr>
          <w:rFonts w:ascii="Calibri" w:hAnsi="Calibri"/>
          <w:sz w:val="24"/>
          <w:szCs w:val="24"/>
        </w:rPr>
        <w:t>power supply to give the values shown in the following table. Record the potential differences an</w:t>
      </w:r>
      <w:r w:rsidR="007C0C6E">
        <w:rPr>
          <w:rFonts w:ascii="Calibri" w:hAnsi="Calibri"/>
          <w:sz w:val="24"/>
          <w:szCs w:val="24"/>
        </w:rPr>
        <w:t>d ammeter readings in the table.</w:t>
      </w:r>
    </w:p>
    <w:p w14:paraId="1F83951B" w14:textId="77777777" w:rsidR="007C0C6E" w:rsidRDefault="007C0C6E" w:rsidP="007C0C6E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6DEAD545" w14:textId="77777777" w:rsidR="00750685" w:rsidRDefault="00750685" w:rsidP="007C0C6E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6504B485" w14:textId="77777777" w:rsidR="00750685" w:rsidRDefault="00750685" w:rsidP="007C0C6E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008E4749" w14:textId="77777777" w:rsidR="00750685" w:rsidRDefault="00750685" w:rsidP="007C0C6E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6D515D62" w14:textId="77777777" w:rsidR="00750685" w:rsidRDefault="00750685" w:rsidP="007C0C6E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65787CB3" w14:textId="77777777" w:rsidR="00750685" w:rsidRDefault="00750685" w:rsidP="007C0C6E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5A54CD65" w14:textId="77777777" w:rsidR="00750685" w:rsidRDefault="00750685" w:rsidP="007C0C6E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1846C355" w14:textId="0A38D9E3" w:rsidR="00324232" w:rsidRDefault="00324232" w:rsidP="007C0C6E">
      <w:pPr>
        <w:spacing w:after="0" w:line="240" w:lineRule="auto"/>
        <w:rPr>
          <w:rFonts w:ascii="Calibri" w:hAnsi="Calibri"/>
          <w:sz w:val="24"/>
          <w:szCs w:val="24"/>
        </w:rPr>
      </w:pPr>
    </w:p>
    <w:p w14:paraId="62ADCF63" w14:textId="580AB847" w:rsidR="007C0C6E" w:rsidRPr="00750685" w:rsidRDefault="007C0C6E" w:rsidP="00750685">
      <w:pPr>
        <w:pStyle w:val="ListParagraph"/>
        <w:numPr>
          <w:ilvl w:val="0"/>
          <w:numId w:val="13"/>
        </w:numPr>
        <w:rPr>
          <w:rFonts w:ascii="Calibri" w:hAnsi="Calibri"/>
          <w:sz w:val="24"/>
          <w:szCs w:val="24"/>
        </w:rPr>
      </w:pPr>
      <w:r w:rsidRPr="00750685">
        <w:rPr>
          <w:rFonts w:ascii="Calibri" w:hAnsi="Calibri"/>
          <w:sz w:val="24"/>
          <w:szCs w:val="24"/>
        </w:rPr>
        <w:lastRenderedPageBreak/>
        <w:t xml:space="preserve">Open the switch. Replace the resistor with the bulb. Repeat step 2. </w:t>
      </w:r>
    </w:p>
    <w:tbl>
      <w:tblPr>
        <w:tblStyle w:val="TableGrid"/>
        <w:tblW w:w="8820" w:type="dxa"/>
        <w:tblInd w:w="828" w:type="dxa"/>
        <w:tblLook w:val="04A0" w:firstRow="1" w:lastRow="0" w:firstColumn="1" w:lastColumn="0" w:noHBand="0" w:noVBand="1"/>
      </w:tblPr>
      <w:tblGrid>
        <w:gridCol w:w="2988"/>
        <w:gridCol w:w="2824"/>
        <w:gridCol w:w="3008"/>
      </w:tblGrid>
      <w:tr w:rsidR="00806353" w:rsidRPr="007C0C6E" w14:paraId="233A2969" w14:textId="77777777" w:rsidTr="00806353">
        <w:tc>
          <w:tcPr>
            <w:tcW w:w="2988" w:type="dxa"/>
            <w:vAlign w:val="center"/>
          </w:tcPr>
          <w:p w14:paraId="3FD4D0E0" w14:textId="77777777" w:rsidR="00806353" w:rsidRPr="007C0C6E" w:rsidRDefault="00806353" w:rsidP="00EF53FB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Setting on Power Supply (V)</w:t>
            </w:r>
          </w:p>
        </w:tc>
        <w:tc>
          <w:tcPr>
            <w:tcW w:w="2824" w:type="dxa"/>
            <w:vAlign w:val="center"/>
          </w:tcPr>
          <w:p w14:paraId="625DEE8D" w14:textId="77777777" w:rsidR="00806353" w:rsidRPr="007C0C6E" w:rsidRDefault="00806353" w:rsidP="00EF53FB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Potential Difference (V)</w:t>
            </w:r>
          </w:p>
        </w:tc>
        <w:tc>
          <w:tcPr>
            <w:tcW w:w="3008" w:type="dxa"/>
            <w:vAlign w:val="center"/>
          </w:tcPr>
          <w:p w14:paraId="28A37E89" w14:textId="2F3E8C42" w:rsidR="00806353" w:rsidRPr="007C0C6E" w:rsidRDefault="00806353" w:rsidP="00EF53F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Electrical Current </w:t>
            </w:r>
            <w:r w:rsidRPr="007C0C6E">
              <w:rPr>
                <w:rFonts w:ascii="Cambria" w:hAnsi="Cambria"/>
              </w:rPr>
              <w:t>(A)</w:t>
            </w:r>
          </w:p>
        </w:tc>
      </w:tr>
      <w:tr w:rsidR="00806353" w14:paraId="00E7762F" w14:textId="77777777" w:rsidTr="00806353">
        <w:tc>
          <w:tcPr>
            <w:tcW w:w="2988" w:type="dxa"/>
            <w:vAlign w:val="center"/>
          </w:tcPr>
          <w:p w14:paraId="09535A3E" w14:textId="77777777" w:rsidR="00806353" w:rsidRPr="007C0C6E" w:rsidRDefault="00806353" w:rsidP="00EF53FB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C0C6E">
              <w:rPr>
                <w:rFonts w:ascii="Cambria" w:hAnsi="Cambria"/>
              </w:rPr>
              <w:t>0</w:t>
            </w:r>
          </w:p>
        </w:tc>
        <w:tc>
          <w:tcPr>
            <w:tcW w:w="2824" w:type="dxa"/>
          </w:tcPr>
          <w:p w14:paraId="5DB9BFBC" w14:textId="77777777" w:rsidR="00806353" w:rsidRDefault="00806353" w:rsidP="00EF53FB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8" w:type="dxa"/>
          </w:tcPr>
          <w:p w14:paraId="495299EA" w14:textId="77777777" w:rsidR="00806353" w:rsidRDefault="00806353" w:rsidP="00EF53FB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806353" w14:paraId="209C3F3E" w14:textId="77777777" w:rsidTr="00806353">
        <w:tc>
          <w:tcPr>
            <w:tcW w:w="2988" w:type="dxa"/>
            <w:vAlign w:val="center"/>
          </w:tcPr>
          <w:p w14:paraId="4AADAA30" w14:textId="77777777" w:rsidR="00806353" w:rsidRPr="007C0C6E" w:rsidRDefault="00806353" w:rsidP="00EF53F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3.0</w:t>
            </w:r>
          </w:p>
        </w:tc>
        <w:tc>
          <w:tcPr>
            <w:tcW w:w="2824" w:type="dxa"/>
          </w:tcPr>
          <w:p w14:paraId="0366C75D" w14:textId="77777777" w:rsidR="00806353" w:rsidRDefault="00806353" w:rsidP="00EF53FB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8" w:type="dxa"/>
          </w:tcPr>
          <w:p w14:paraId="6C0F4378" w14:textId="77777777" w:rsidR="00806353" w:rsidRDefault="00806353" w:rsidP="00EF53FB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806353" w14:paraId="2A89E406" w14:textId="77777777" w:rsidTr="00806353">
        <w:tc>
          <w:tcPr>
            <w:tcW w:w="2988" w:type="dxa"/>
            <w:vAlign w:val="center"/>
          </w:tcPr>
          <w:p w14:paraId="2532EFB0" w14:textId="77777777" w:rsidR="00806353" w:rsidRPr="007C0C6E" w:rsidRDefault="00806353" w:rsidP="00EF53F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6.0</w:t>
            </w:r>
          </w:p>
        </w:tc>
        <w:tc>
          <w:tcPr>
            <w:tcW w:w="2824" w:type="dxa"/>
          </w:tcPr>
          <w:p w14:paraId="2E21F553" w14:textId="77777777" w:rsidR="00806353" w:rsidRDefault="00806353" w:rsidP="00EF53FB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8" w:type="dxa"/>
          </w:tcPr>
          <w:p w14:paraId="49610858" w14:textId="77777777" w:rsidR="00806353" w:rsidRDefault="00806353" w:rsidP="00EF53FB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806353" w14:paraId="6CD6BEDB" w14:textId="77777777" w:rsidTr="00806353">
        <w:tc>
          <w:tcPr>
            <w:tcW w:w="2988" w:type="dxa"/>
            <w:vAlign w:val="center"/>
          </w:tcPr>
          <w:p w14:paraId="06FD7BAC" w14:textId="77777777" w:rsidR="00806353" w:rsidRPr="007C0C6E" w:rsidRDefault="00806353" w:rsidP="00EF53F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9.0</w:t>
            </w:r>
          </w:p>
        </w:tc>
        <w:tc>
          <w:tcPr>
            <w:tcW w:w="2824" w:type="dxa"/>
          </w:tcPr>
          <w:p w14:paraId="457E1F85" w14:textId="77777777" w:rsidR="00806353" w:rsidRDefault="00806353" w:rsidP="00EF53FB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8" w:type="dxa"/>
          </w:tcPr>
          <w:p w14:paraId="210235CD" w14:textId="77777777" w:rsidR="00806353" w:rsidRDefault="00806353" w:rsidP="00EF53FB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76DEF6C5" w14:textId="77777777" w:rsidR="007C0C6E" w:rsidRDefault="007C0C6E" w:rsidP="007C0C6E">
      <w:pPr>
        <w:spacing w:after="0" w:line="240" w:lineRule="auto"/>
        <w:rPr>
          <w:rFonts w:ascii="Calibri" w:hAnsi="Calibri"/>
          <w:sz w:val="24"/>
          <w:szCs w:val="24"/>
        </w:rPr>
      </w:pPr>
    </w:p>
    <w:p w14:paraId="21726F51" w14:textId="0FE83162" w:rsidR="007C0C6E" w:rsidRDefault="007C0C6E" w:rsidP="007C0C6E">
      <w:pPr>
        <w:spacing w:after="0"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Observation:</w:t>
      </w:r>
    </w:p>
    <w:p w14:paraId="140CDBB4" w14:textId="77777777" w:rsidR="00970AA4" w:rsidRDefault="00970AA4" w:rsidP="007C0C6E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p w14:paraId="35BC3273" w14:textId="7C006328" w:rsidR="007C0C6E" w:rsidRDefault="007C0C6E" w:rsidP="007C0C6E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/>
          <w:sz w:val="24"/>
          <w:szCs w:val="24"/>
        </w:rPr>
      </w:pPr>
      <w:r w:rsidRPr="007C0C6E">
        <w:rPr>
          <w:rFonts w:ascii="Calibri" w:hAnsi="Calibri"/>
          <w:sz w:val="24"/>
          <w:szCs w:val="24"/>
        </w:rPr>
        <w:t>Draw a circuit diagram for this circuit.</w:t>
      </w:r>
    </w:p>
    <w:p w14:paraId="6EB818CA" w14:textId="77777777" w:rsidR="00970AA4" w:rsidRPr="007C0C6E" w:rsidRDefault="00970AA4" w:rsidP="00970AA4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59BB3AA4" w14:textId="61B40BA8" w:rsidR="007C0C6E" w:rsidRDefault="007C0C6E" w:rsidP="007C0C6E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Plot all of the values on </w:t>
      </w:r>
      <w:r w:rsidRPr="001E5C1F">
        <w:rPr>
          <w:rFonts w:ascii="Calibri" w:hAnsi="Calibri"/>
          <w:sz w:val="24"/>
          <w:szCs w:val="24"/>
          <w:u w:val="single"/>
        </w:rPr>
        <w:t>ONE</w:t>
      </w:r>
      <w:r>
        <w:rPr>
          <w:rFonts w:ascii="Calibri" w:hAnsi="Calibri"/>
          <w:sz w:val="24"/>
          <w:szCs w:val="24"/>
        </w:rPr>
        <w:t xml:space="preserve"> graph that shows the potential difference against current for the </w:t>
      </w:r>
      <w:r w:rsidR="00970AA4">
        <w:rPr>
          <w:rFonts w:ascii="Calibri" w:hAnsi="Calibri"/>
          <w:sz w:val="24"/>
          <w:szCs w:val="24"/>
        </w:rPr>
        <w:t>resistor</w:t>
      </w:r>
      <w:r>
        <w:rPr>
          <w:rFonts w:ascii="Calibri" w:hAnsi="Calibri"/>
          <w:sz w:val="24"/>
          <w:szCs w:val="24"/>
        </w:rPr>
        <w:t xml:space="preserve"> and the bulb. Plot current (A) on the x-axis and the potential difference (V) on the y</w:t>
      </w:r>
      <w:r w:rsidR="001E5C1F">
        <w:rPr>
          <w:rFonts w:ascii="Calibri" w:hAnsi="Calibri"/>
          <w:sz w:val="24"/>
          <w:szCs w:val="24"/>
        </w:rPr>
        <w:t xml:space="preserve">-axis. Use a different </w:t>
      </w:r>
      <w:proofErr w:type="spellStart"/>
      <w:r w:rsidR="001E5C1F">
        <w:rPr>
          <w:rFonts w:ascii="Calibri" w:hAnsi="Calibri"/>
          <w:sz w:val="24"/>
          <w:szCs w:val="24"/>
        </w:rPr>
        <w:t>colour</w:t>
      </w:r>
      <w:proofErr w:type="spellEnd"/>
      <w:r w:rsidR="001E5C1F">
        <w:rPr>
          <w:rFonts w:ascii="Calibri" w:hAnsi="Calibri"/>
          <w:sz w:val="24"/>
          <w:szCs w:val="24"/>
        </w:rPr>
        <w:t xml:space="preserve"> or</w:t>
      </w:r>
      <w:r>
        <w:rPr>
          <w:rFonts w:ascii="Calibri" w:hAnsi="Calibri"/>
          <w:sz w:val="24"/>
          <w:szCs w:val="24"/>
        </w:rPr>
        <w:t xml:space="preserve"> plott</w:t>
      </w:r>
      <w:r w:rsidR="00970AA4">
        <w:rPr>
          <w:rFonts w:ascii="Calibri" w:hAnsi="Calibri"/>
          <w:sz w:val="24"/>
          <w:szCs w:val="24"/>
        </w:rPr>
        <w:t>ing symbol for each set of data and draw the line of best fit.</w:t>
      </w:r>
    </w:p>
    <w:p w14:paraId="279C023C" w14:textId="77777777" w:rsidR="00970AA4" w:rsidRPr="00970AA4" w:rsidRDefault="00970AA4" w:rsidP="00970AA4">
      <w:pPr>
        <w:spacing w:after="0" w:line="240" w:lineRule="auto"/>
        <w:rPr>
          <w:rFonts w:ascii="Calibri" w:hAnsi="Calibri"/>
          <w:sz w:val="24"/>
          <w:szCs w:val="24"/>
        </w:rPr>
      </w:pPr>
    </w:p>
    <w:p w14:paraId="2E5D11EC" w14:textId="760B644E" w:rsidR="001E5C1F" w:rsidRDefault="001E5C1F" w:rsidP="007C0C6E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Calculate the slope </w:t>
      </w:r>
      <w:r w:rsidR="00970AA4">
        <w:rPr>
          <w:rFonts w:ascii="Calibri" w:hAnsi="Calibri"/>
          <w:sz w:val="24"/>
          <w:szCs w:val="24"/>
        </w:rPr>
        <w:t>resistor</w:t>
      </w:r>
      <w:r>
        <w:rPr>
          <w:rFonts w:ascii="Calibri" w:hAnsi="Calibri"/>
          <w:sz w:val="24"/>
          <w:szCs w:val="24"/>
        </w:rPr>
        <w:t>. Show all your calculations and units.</w:t>
      </w:r>
    </w:p>
    <w:p w14:paraId="53150AAA" w14:textId="77777777" w:rsidR="00970AA4" w:rsidRPr="00970AA4" w:rsidRDefault="00970AA4" w:rsidP="00970AA4">
      <w:pPr>
        <w:spacing w:after="0" w:line="240" w:lineRule="auto"/>
        <w:rPr>
          <w:rFonts w:ascii="Calibri" w:hAnsi="Calibri"/>
          <w:sz w:val="24"/>
          <w:szCs w:val="24"/>
        </w:rPr>
      </w:pPr>
    </w:p>
    <w:p w14:paraId="6C11D3DF" w14:textId="311DF956" w:rsidR="001E5C1F" w:rsidRDefault="001E5C1F" w:rsidP="007C0C6E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For the bulb, calculate the resistances for each data point using Ohm’s Law.</w:t>
      </w:r>
    </w:p>
    <w:p w14:paraId="545DE4C3" w14:textId="77777777" w:rsidR="001E5C1F" w:rsidRDefault="001E5C1F" w:rsidP="001E5C1F">
      <w:pPr>
        <w:spacing w:after="0" w:line="240" w:lineRule="auto"/>
        <w:rPr>
          <w:rFonts w:ascii="Calibri" w:hAnsi="Calibri"/>
          <w:sz w:val="24"/>
          <w:szCs w:val="24"/>
        </w:rPr>
      </w:pPr>
    </w:p>
    <w:p w14:paraId="7AC0D5B2" w14:textId="4EF0889E" w:rsidR="001E5C1F" w:rsidRDefault="003547C7" w:rsidP="001E5C1F">
      <w:pPr>
        <w:spacing w:after="0"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Discussion:</w:t>
      </w:r>
    </w:p>
    <w:p w14:paraId="4C5554F8" w14:textId="77777777" w:rsidR="00970AA4" w:rsidRDefault="00970AA4" w:rsidP="001E5C1F">
      <w:pPr>
        <w:spacing w:after="0" w:line="240" w:lineRule="auto"/>
        <w:rPr>
          <w:rFonts w:ascii="Calibri" w:hAnsi="Calibri"/>
          <w:sz w:val="24"/>
          <w:szCs w:val="24"/>
        </w:rPr>
      </w:pPr>
    </w:p>
    <w:p w14:paraId="240E2A41" w14:textId="21511659" w:rsidR="00AE70D8" w:rsidRDefault="003547C7" w:rsidP="00AE70D8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/>
          <w:sz w:val="24"/>
          <w:szCs w:val="24"/>
        </w:rPr>
      </w:pPr>
      <w:r w:rsidRPr="003547C7">
        <w:rPr>
          <w:rFonts w:ascii="Calibri" w:hAnsi="Calibri"/>
          <w:sz w:val="24"/>
          <w:szCs w:val="24"/>
        </w:rPr>
        <w:t>What is the resistance of the resistor?</w:t>
      </w:r>
    </w:p>
    <w:p w14:paraId="25426B44" w14:textId="77777777" w:rsidR="00AE70D8" w:rsidRDefault="00AE70D8" w:rsidP="00AE70D8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  <w:bookmarkStart w:id="0" w:name="_GoBack"/>
      <w:bookmarkEnd w:id="0"/>
    </w:p>
    <w:p w14:paraId="3ED31020" w14:textId="421E7384" w:rsidR="00AE70D8" w:rsidRPr="00AE70D8" w:rsidRDefault="00AE70D8" w:rsidP="00AE70D8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Describe the relationship between voltage and current for the resistor.</w:t>
      </w:r>
    </w:p>
    <w:p w14:paraId="00A97A00" w14:textId="77777777" w:rsidR="00970AA4" w:rsidRPr="00970AA4" w:rsidRDefault="00970AA4" w:rsidP="00970AA4">
      <w:pPr>
        <w:pStyle w:val="ListParagraph"/>
        <w:spacing w:after="0" w:line="240" w:lineRule="auto"/>
        <w:rPr>
          <w:rFonts w:ascii="Calibri" w:hAnsi="Calibri"/>
          <w:sz w:val="24"/>
          <w:szCs w:val="24"/>
        </w:rPr>
      </w:pPr>
    </w:p>
    <w:p w14:paraId="09CE3008" w14:textId="78549B8A" w:rsidR="003547C7" w:rsidRDefault="003547C7" w:rsidP="003547C7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How does this relationship differ for the </w:t>
      </w:r>
      <w:proofErr w:type="spellStart"/>
      <w:r>
        <w:rPr>
          <w:rFonts w:ascii="Calibri" w:hAnsi="Calibri"/>
          <w:sz w:val="24"/>
          <w:szCs w:val="24"/>
        </w:rPr>
        <w:t>lightbulb</w:t>
      </w:r>
      <w:proofErr w:type="spellEnd"/>
      <w:r>
        <w:rPr>
          <w:rFonts w:ascii="Calibri" w:hAnsi="Calibri"/>
          <w:sz w:val="24"/>
          <w:szCs w:val="24"/>
        </w:rPr>
        <w:t xml:space="preserve">? Is a </w:t>
      </w:r>
      <w:proofErr w:type="spellStart"/>
      <w:r>
        <w:rPr>
          <w:rFonts w:ascii="Calibri" w:hAnsi="Calibri"/>
          <w:sz w:val="24"/>
          <w:szCs w:val="24"/>
        </w:rPr>
        <w:t>lightbulb</w:t>
      </w:r>
      <w:proofErr w:type="spellEnd"/>
      <w:r>
        <w:rPr>
          <w:rFonts w:ascii="Calibri" w:hAnsi="Calibri"/>
          <w:sz w:val="24"/>
          <w:szCs w:val="24"/>
        </w:rPr>
        <w:t xml:space="preserve"> an </w:t>
      </w:r>
      <w:proofErr w:type="spellStart"/>
      <w:r>
        <w:rPr>
          <w:rFonts w:ascii="Calibri" w:hAnsi="Calibri"/>
          <w:sz w:val="24"/>
          <w:szCs w:val="24"/>
        </w:rPr>
        <w:t>ohmic</w:t>
      </w:r>
      <w:proofErr w:type="spellEnd"/>
      <w:r>
        <w:rPr>
          <w:rFonts w:ascii="Calibri" w:hAnsi="Calibri"/>
          <w:sz w:val="24"/>
          <w:szCs w:val="24"/>
        </w:rPr>
        <w:t xml:space="preserve"> resistor? Explain your answer.</w:t>
      </w:r>
    </w:p>
    <w:p w14:paraId="00BA058E" w14:textId="77777777" w:rsidR="00970AA4" w:rsidRPr="00970AA4" w:rsidRDefault="00970AA4" w:rsidP="00970AA4">
      <w:pPr>
        <w:spacing w:after="0" w:line="240" w:lineRule="auto"/>
        <w:rPr>
          <w:rFonts w:ascii="Calibri" w:hAnsi="Calibri"/>
          <w:sz w:val="24"/>
          <w:szCs w:val="24"/>
        </w:rPr>
      </w:pPr>
    </w:p>
    <w:p w14:paraId="3CADF31E" w14:textId="09D0578B" w:rsidR="003547C7" w:rsidRDefault="003547C7" w:rsidP="003547C7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What can you infer about the resistance of the </w:t>
      </w:r>
      <w:proofErr w:type="spellStart"/>
      <w:r>
        <w:rPr>
          <w:rFonts w:ascii="Calibri" w:hAnsi="Calibri"/>
          <w:sz w:val="24"/>
          <w:szCs w:val="24"/>
        </w:rPr>
        <w:t>lightbulb</w:t>
      </w:r>
      <w:proofErr w:type="spellEnd"/>
      <w:r>
        <w:rPr>
          <w:rFonts w:ascii="Calibri" w:hAnsi="Calibri"/>
          <w:sz w:val="24"/>
          <w:szCs w:val="24"/>
        </w:rPr>
        <w:t xml:space="preserve"> as the current through it increases?</w:t>
      </w:r>
    </w:p>
    <w:p w14:paraId="60DFEE93" w14:textId="77777777" w:rsidR="003547C7" w:rsidRDefault="003547C7" w:rsidP="003547C7">
      <w:pPr>
        <w:spacing w:after="0" w:line="240" w:lineRule="auto"/>
        <w:rPr>
          <w:rFonts w:ascii="Calibri" w:hAnsi="Calibri"/>
          <w:sz w:val="24"/>
          <w:szCs w:val="24"/>
        </w:rPr>
      </w:pPr>
    </w:p>
    <w:p w14:paraId="347F21A4" w14:textId="0C3A500C" w:rsidR="00970AA4" w:rsidRDefault="003547C7" w:rsidP="003547C7">
      <w:pPr>
        <w:spacing w:after="0"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Conclusion:</w:t>
      </w:r>
    </w:p>
    <w:p w14:paraId="341D8A11" w14:textId="77777777" w:rsidR="00970AA4" w:rsidRDefault="00970AA4" w:rsidP="003547C7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p w14:paraId="2C322B30" w14:textId="6184514A" w:rsidR="003547C7" w:rsidRDefault="003547C7" w:rsidP="003547C7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 a short paragraph, summarize three important scientific concepts demonstrated in this lab.</w:t>
      </w:r>
    </w:p>
    <w:p w14:paraId="383EEFDA" w14:textId="77777777" w:rsidR="003547C7" w:rsidRPr="003547C7" w:rsidRDefault="003547C7" w:rsidP="003547C7">
      <w:pPr>
        <w:spacing w:after="0" w:line="240" w:lineRule="auto"/>
        <w:rPr>
          <w:rFonts w:ascii="Calibri" w:hAnsi="Calibri"/>
          <w:sz w:val="24"/>
          <w:szCs w:val="24"/>
        </w:rPr>
      </w:pPr>
    </w:p>
    <w:sectPr w:rsidR="003547C7" w:rsidRPr="003547C7" w:rsidSect="003E22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4AFB"/>
    <w:multiLevelType w:val="hybridMultilevel"/>
    <w:tmpl w:val="CA68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60D32"/>
    <w:multiLevelType w:val="hybridMultilevel"/>
    <w:tmpl w:val="124E9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2155F"/>
    <w:multiLevelType w:val="hybridMultilevel"/>
    <w:tmpl w:val="40B6F592"/>
    <w:lvl w:ilvl="0" w:tplc="066E0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97B79"/>
    <w:multiLevelType w:val="hybridMultilevel"/>
    <w:tmpl w:val="4306C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8459A"/>
    <w:multiLevelType w:val="hybridMultilevel"/>
    <w:tmpl w:val="40A2E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8608C"/>
    <w:multiLevelType w:val="hybridMultilevel"/>
    <w:tmpl w:val="67A6D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14CAF"/>
    <w:multiLevelType w:val="hybridMultilevel"/>
    <w:tmpl w:val="49024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455ADF"/>
    <w:multiLevelType w:val="hybridMultilevel"/>
    <w:tmpl w:val="124E9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E1427"/>
    <w:multiLevelType w:val="hybridMultilevel"/>
    <w:tmpl w:val="F00A5C64"/>
    <w:lvl w:ilvl="0" w:tplc="0582BBC4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F46530"/>
    <w:multiLevelType w:val="hybridMultilevel"/>
    <w:tmpl w:val="0304114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357DB9"/>
    <w:multiLevelType w:val="hybridMultilevel"/>
    <w:tmpl w:val="520E4F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FD5D61"/>
    <w:multiLevelType w:val="hybridMultilevel"/>
    <w:tmpl w:val="1BF01C94"/>
    <w:lvl w:ilvl="0" w:tplc="F7B2F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2E2"/>
    <w:multiLevelType w:val="hybridMultilevel"/>
    <w:tmpl w:val="7E84FDDE"/>
    <w:lvl w:ilvl="0" w:tplc="1EA284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1B44EEC"/>
    <w:multiLevelType w:val="hybridMultilevel"/>
    <w:tmpl w:val="2FC4C28E"/>
    <w:lvl w:ilvl="0" w:tplc="04090017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4942B38"/>
    <w:multiLevelType w:val="hybridMultilevel"/>
    <w:tmpl w:val="124E9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56BA8"/>
    <w:multiLevelType w:val="hybridMultilevel"/>
    <w:tmpl w:val="810E5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2A0BA9"/>
    <w:multiLevelType w:val="hybridMultilevel"/>
    <w:tmpl w:val="76144988"/>
    <w:lvl w:ilvl="0" w:tplc="2A00C9C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16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13"/>
  </w:num>
  <w:num w:numId="9">
    <w:abstractNumId w:val="15"/>
  </w:num>
  <w:num w:numId="10">
    <w:abstractNumId w:val="11"/>
  </w:num>
  <w:num w:numId="11">
    <w:abstractNumId w:val="2"/>
  </w:num>
  <w:num w:numId="12">
    <w:abstractNumId w:val="6"/>
  </w:num>
  <w:num w:numId="13">
    <w:abstractNumId w:val="14"/>
  </w:num>
  <w:num w:numId="14">
    <w:abstractNumId w:val="7"/>
  </w:num>
  <w:num w:numId="15">
    <w:abstractNumId w:val="1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BC"/>
    <w:rsid w:val="00083D73"/>
    <w:rsid w:val="000E34EF"/>
    <w:rsid w:val="001B0B59"/>
    <w:rsid w:val="001E5C1F"/>
    <w:rsid w:val="002F6813"/>
    <w:rsid w:val="00324232"/>
    <w:rsid w:val="003443BC"/>
    <w:rsid w:val="003547C7"/>
    <w:rsid w:val="003E229A"/>
    <w:rsid w:val="00400C09"/>
    <w:rsid w:val="005463EF"/>
    <w:rsid w:val="006D2D7F"/>
    <w:rsid w:val="007307D8"/>
    <w:rsid w:val="00750685"/>
    <w:rsid w:val="007907A0"/>
    <w:rsid w:val="007A6C2E"/>
    <w:rsid w:val="007C0C6E"/>
    <w:rsid w:val="00806353"/>
    <w:rsid w:val="00862BD5"/>
    <w:rsid w:val="00970AA4"/>
    <w:rsid w:val="00AC61C5"/>
    <w:rsid w:val="00AE70D8"/>
    <w:rsid w:val="00B46DAB"/>
    <w:rsid w:val="00C206D6"/>
    <w:rsid w:val="00D94721"/>
    <w:rsid w:val="00DF02D9"/>
    <w:rsid w:val="00EC31DD"/>
    <w:rsid w:val="00EF53FB"/>
    <w:rsid w:val="00FE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92D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B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3BC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3B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3BC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00C09"/>
    <w:pPr>
      <w:ind w:left="720"/>
      <w:contextualSpacing/>
    </w:pPr>
  </w:style>
  <w:style w:type="table" w:styleId="TableGrid">
    <w:name w:val="Table Grid"/>
    <w:basedOn w:val="TableNormal"/>
    <w:uiPriority w:val="59"/>
    <w:rsid w:val="007C0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B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3BC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3B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3BC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00C09"/>
    <w:pPr>
      <w:ind w:left="720"/>
      <w:contextualSpacing/>
    </w:pPr>
  </w:style>
  <w:style w:type="table" w:styleId="TableGrid">
    <w:name w:val="Table Grid"/>
    <w:basedOn w:val="TableNormal"/>
    <w:uiPriority w:val="59"/>
    <w:rsid w:val="007C0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314</Words>
  <Characters>1773</Characters>
  <Application>Microsoft Macintosh Word</Application>
  <DocSecurity>0</DocSecurity>
  <Lines>70</Lines>
  <Paragraphs>35</Paragraphs>
  <ScaleCrop>false</ScaleCrop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Chong</dc:creator>
  <cp:keywords/>
  <dc:description/>
  <cp:lastModifiedBy>Jasmine Chong</cp:lastModifiedBy>
  <cp:revision>3</cp:revision>
  <dcterms:created xsi:type="dcterms:W3CDTF">2012-01-26T04:14:00Z</dcterms:created>
  <dcterms:modified xsi:type="dcterms:W3CDTF">2012-01-26T05:02:00Z</dcterms:modified>
</cp:coreProperties>
</file>